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49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  <w:gridCol w:w="3967"/>
      </w:tblGrid>
      <w:tr w:rsidR="00951B45" w:rsidRPr="00951B45" w:rsidTr="00951B45">
        <w:tc>
          <w:tcPr>
            <w:tcW w:w="5529" w:type="dxa"/>
          </w:tcPr>
          <w:p w:rsidR="00951B45" w:rsidRPr="00951B45" w:rsidRDefault="00951B45" w:rsidP="004A790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951B45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Рассмотрено:</w:t>
            </w:r>
          </w:p>
          <w:p w:rsidR="00951B45" w:rsidRPr="00951B45" w:rsidRDefault="00951B45" w:rsidP="004A790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951B45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на общем собрании</w:t>
            </w:r>
          </w:p>
          <w:p w:rsidR="00951B45" w:rsidRPr="00951B45" w:rsidRDefault="00951B45" w:rsidP="004A790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951B45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трудового коллектива</w:t>
            </w:r>
          </w:p>
          <w:p w:rsidR="00951B45" w:rsidRPr="00951B45" w:rsidRDefault="00951B45" w:rsidP="00951B45">
            <w:pPr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951B45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Протокол № 3 от 28.08.2015 г</w:t>
            </w:r>
          </w:p>
          <w:p w:rsidR="00951B45" w:rsidRPr="00951B45" w:rsidRDefault="00951B45" w:rsidP="004A790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:rsidR="00951B45" w:rsidRPr="00951B45" w:rsidRDefault="00951B45" w:rsidP="004A7902">
            <w:pPr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B45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951B45" w:rsidRPr="00951B45" w:rsidRDefault="00951B45" w:rsidP="004A7902">
            <w:pPr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B45">
              <w:rPr>
                <w:rFonts w:ascii="Times New Roman" w:hAnsi="Times New Roman" w:cs="Times New Roman"/>
                <w:sz w:val="24"/>
                <w:szCs w:val="24"/>
              </w:rPr>
              <w:t>Директор МОУ СОШ№ 1</w:t>
            </w:r>
          </w:p>
          <w:p w:rsidR="00951B45" w:rsidRPr="00951B45" w:rsidRDefault="00951B45" w:rsidP="004A7902">
            <w:pPr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B45">
              <w:rPr>
                <w:rFonts w:ascii="Times New Roman" w:hAnsi="Times New Roman" w:cs="Times New Roman"/>
                <w:sz w:val="24"/>
                <w:szCs w:val="24"/>
              </w:rPr>
              <w:t xml:space="preserve"> г. Хвалынска</w:t>
            </w:r>
          </w:p>
          <w:p w:rsidR="00951B45" w:rsidRPr="00951B45" w:rsidRDefault="00951B45" w:rsidP="004A7902">
            <w:pPr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B45">
              <w:rPr>
                <w:rFonts w:ascii="Times New Roman" w:hAnsi="Times New Roman" w:cs="Times New Roman"/>
                <w:sz w:val="24"/>
                <w:szCs w:val="24"/>
              </w:rPr>
              <w:t>_________ Г.А.Синицына</w:t>
            </w:r>
          </w:p>
          <w:p w:rsidR="00951B45" w:rsidRPr="00951B45" w:rsidRDefault="00951B45" w:rsidP="004A7902">
            <w:pPr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B45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Приказ № 127 от 28.08.2015 г</w:t>
            </w:r>
          </w:p>
        </w:tc>
      </w:tr>
    </w:tbl>
    <w:p w:rsidR="005540B1" w:rsidRPr="00951B45" w:rsidRDefault="00640C62" w:rsidP="00640C62">
      <w:pPr>
        <w:shd w:val="clear" w:color="auto" w:fill="FFFFFF"/>
        <w:tabs>
          <w:tab w:val="left" w:pos="993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054415" w:rsidRPr="00951B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5540B1" w:rsidRDefault="000D49C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1B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054415" w:rsidRPr="00951B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 общем собрании трудового коллектива муниципального общеобразовательного учреждения средней общеобразовательной </w:t>
      </w:r>
      <w:r w:rsidRPr="00951B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школы № 1 г</w:t>
      </w:r>
      <w:proofErr w:type="gramStart"/>
      <w:r w:rsidRPr="00951B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.Х</w:t>
      </w:r>
      <w:proofErr w:type="gramEnd"/>
      <w:r w:rsidRPr="00951B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валынска</w:t>
      </w:r>
    </w:p>
    <w:p w:rsidR="00951B45" w:rsidRPr="00951B45" w:rsidRDefault="00951B45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40B1" w:rsidRPr="00951B45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B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Настоящее положение разработано в соответствии с Законом РФ «Об образовании», Типовым положением об общеобразовательном учреждении, Уставом школы.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Общее собрание трудового коллектива решает общие вопросы об организации деятельности трудового коллектива.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Общее собрание трудового коллектива возглавляет председатель. Председателем общего собрания трудового коллектива, как правило, является председатель представительного органа работников Школы.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Решения общего собрания трудового коллектива, принятые в пределах его полномочий и в соответствии с законодательством, обязательны для исполнения администрацией, всеми членами трудового коллектива.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Изменения и дополнения в настоящее положение вносятся общим собранием трудового коллектива и принимаются на его заседании.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1.6. Срок данного положения не ограничен. Положение действует до принятия нового.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ОСНОВНЫЕ ЗАДАЧИ ОБЩЕГО СОБРАНИЯ ТРУДОВОГО КОЛЛЕКТИВА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Общее собрание трудового коллектива содействует осуществлению управленческих начал, развитию инициативы трудового коллектива.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Общее собрание трудового коллектива реализует право на самостоятельность школы в решении вопросов, способствующих оптимальной организации образовательного процесса и финансово – хозяйственной деятельности.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ФУНКЦИИ ОБЩЕГО СОБРАНИЯ ТРУДОВОГО КОЛЛЕКТИВА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Общее собрание трудового коллектива:</w:t>
      </w:r>
    </w:p>
    <w:p w:rsidR="005540B1" w:rsidRPr="00640C62" w:rsidRDefault="005540B1" w:rsidP="00951B45">
      <w:pPr>
        <w:numPr>
          <w:ilvl w:val="0"/>
          <w:numId w:val="1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обсуждает и рекомендует к утверждению проект коллективного договора, правила внутреннего трудового распорядка;</w:t>
      </w:r>
    </w:p>
    <w:p w:rsidR="005540B1" w:rsidRPr="00640C62" w:rsidRDefault="005540B1" w:rsidP="00951B45">
      <w:pPr>
        <w:numPr>
          <w:ilvl w:val="0"/>
          <w:numId w:val="1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обсуждает вопросы состояния трудовой дисциплины в Школе и мероприятия по ее укреплению, рассматривает факты нарушения трудовой дисциплины работниками Школы;</w:t>
      </w:r>
    </w:p>
    <w:p w:rsidR="005540B1" w:rsidRPr="00640C62" w:rsidRDefault="005540B1" w:rsidP="00951B45">
      <w:pPr>
        <w:numPr>
          <w:ilvl w:val="0"/>
          <w:numId w:val="1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 вопросы охраны и безопасности условия труда работников, жизни и здоровья учащихся Школы;</w:t>
      </w:r>
    </w:p>
    <w:p w:rsidR="005540B1" w:rsidRPr="00640C62" w:rsidRDefault="005540B1" w:rsidP="00951B45">
      <w:pPr>
        <w:numPr>
          <w:ilvl w:val="0"/>
          <w:numId w:val="1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выносит предложения Учредителю по улучшению финансово – хозяйственной деятельности Школы;</w:t>
      </w:r>
    </w:p>
    <w:p w:rsidR="005540B1" w:rsidRPr="00640C62" w:rsidRDefault="005540B1" w:rsidP="00951B45">
      <w:pPr>
        <w:numPr>
          <w:ilvl w:val="0"/>
          <w:numId w:val="1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порядок и условия представления социальных гарантий и льгот в пределах компетенций Школы;</w:t>
      </w:r>
    </w:p>
    <w:p w:rsidR="005540B1" w:rsidRPr="00640C62" w:rsidRDefault="005540B1" w:rsidP="00951B45">
      <w:pPr>
        <w:numPr>
          <w:ilvl w:val="0"/>
          <w:numId w:val="1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знакомится с итоговыми документами по проверке государственными и муниципальными органами деятельности Школы и заслушивает администрацию о выполнении мероприятий по устранению недостатков в работе.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ПРАВА ОБЩЕГО СОБРАНИЯ ТРУДОВОГО КОЛЛЕКТИВА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общее собрание трудового коллектива имеет право:</w:t>
      </w:r>
    </w:p>
    <w:p w:rsidR="005540B1" w:rsidRPr="00640C62" w:rsidRDefault="005540B1" w:rsidP="00951B45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управлении Школой;</w:t>
      </w:r>
    </w:p>
    <w:p w:rsidR="005540B1" w:rsidRPr="00640C62" w:rsidRDefault="005540B1" w:rsidP="00951B45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и заявлениями в её органы муниципальной и государственной власти, в общественные организации.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4.2. Каждый участник общего собрания трудового коллектива имеет право:</w:t>
      </w:r>
    </w:p>
    <w:p w:rsidR="005540B1" w:rsidRPr="00640C62" w:rsidRDefault="005540B1" w:rsidP="00951B45">
      <w:pPr>
        <w:numPr>
          <w:ilvl w:val="0"/>
          <w:numId w:val="3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потребовать обсуждения общим собранием трудового коллектива любого вопроса, касающегося деятельности школы, если его предложение поддержит не менее 1/3 членов общего собрания трудового коллектива;</w:t>
      </w:r>
    </w:p>
    <w:p w:rsidR="005540B1" w:rsidRPr="00640C62" w:rsidRDefault="005540B1" w:rsidP="00951B45">
      <w:pPr>
        <w:numPr>
          <w:ilvl w:val="0"/>
          <w:numId w:val="3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несогласии с решением общего собрания трудового коллектива высказывать свое мотивированное мнение, которое должно быть занесено в протокол.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ОРГАНИЗАЦИЯ ДЕЯТЕЛЬНОСТИ ОБЩЕГО СОБРАНИЯ ТРУДОВОГО КОЛЛЕКТИВА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 состав общего собрания трудового коллектива входят все работники Школы.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Для ведения общего собрания трудового коллектива из его состава избирается председатель и секретарь. Председателем, как правило, избирается председатель  представительного органа работников Школы.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Председатель общего собрания трудового коллектива:</w:t>
      </w:r>
    </w:p>
    <w:p w:rsidR="005540B1" w:rsidRPr="00640C62" w:rsidRDefault="005540B1" w:rsidP="00951B45">
      <w:pPr>
        <w:numPr>
          <w:ilvl w:val="0"/>
          <w:numId w:val="4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деятельность общего собрания трудового коллектива;</w:t>
      </w:r>
    </w:p>
    <w:p w:rsidR="005540B1" w:rsidRPr="00640C62" w:rsidRDefault="005540B1" w:rsidP="00951B45">
      <w:pPr>
        <w:numPr>
          <w:ilvl w:val="0"/>
          <w:numId w:val="4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 участников трудового коллектива о предстоящем заседании не менее</w:t>
      </w:r>
      <w:proofErr w:type="gramStart"/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10 дней до его проведения;</w:t>
      </w:r>
    </w:p>
    <w:p w:rsidR="005540B1" w:rsidRPr="00640C62" w:rsidRDefault="005540B1" w:rsidP="00951B45">
      <w:pPr>
        <w:numPr>
          <w:ilvl w:val="0"/>
          <w:numId w:val="4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подготовку и проведение общего собрания трудового коллектива (совместно с администрацией Школы);</w:t>
      </w:r>
    </w:p>
    <w:p w:rsidR="005540B1" w:rsidRPr="00640C62" w:rsidRDefault="005540B1" w:rsidP="00951B45">
      <w:pPr>
        <w:numPr>
          <w:ilvl w:val="0"/>
          <w:numId w:val="4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повестку дня (совместно с администрацией Школы);</w:t>
      </w:r>
    </w:p>
    <w:p w:rsidR="005540B1" w:rsidRPr="00640C62" w:rsidRDefault="005540B1" w:rsidP="00951B45">
      <w:pPr>
        <w:numPr>
          <w:ilvl w:val="0"/>
          <w:numId w:val="4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 выполнение решений общего собрания трудового коллектива.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Общее собрание трудового</w:t>
      </w:r>
      <w:r w:rsidR="005D45B6"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коллектива собирается не реже 4 раз в учебный</w:t>
      </w: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Общее собрание трудового коллектива считается правомочным, если на нем присутствует не менее 60% членов трудового коллектива.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5.6. Решения общего собрания трудового коллектива принимаются  открытым голосованием.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5.7. Решение общего собрания трудового коллектива считается принятым, если за него проголосовало не менее 60% присутствующих.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5.8. Решение общего собрания трудового коллектива (не противоречащее законодательству РФ и нормативно – правовым актам) </w:t>
      </w:r>
      <w:proofErr w:type="gramStart"/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к исполнению</w:t>
      </w:r>
      <w:proofErr w:type="gramEnd"/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членов трудового коллектива.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ОТВЕТСТВЕННОСТЬ ОБЩЕГО СОБРАНИЯ ТРУДОВОГО КОЛЛЕКТИВА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Общее собрание трудового коллектива несет ответственность:</w:t>
      </w:r>
    </w:p>
    <w:p w:rsidR="005540B1" w:rsidRPr="00640C62" w:rsidRDefault="005540B1" w:rsidP="00951B45">
      <w:pPr>
        <w:numPr>
          <w:ilvl w:val="0"/>
          <w:numId w:val="5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выполнение, выполнение не в полном объеме или невыполнение закрепленных за ней задач и функций;</w:t>
      </w:r>
    </w:p>
    <w:p w:rsidR="005540B1" w:rsidRPr="00640C62" w:rsidRDefault="005540B1" w:rsidP="00951B45">
      <w:pPr>
        <w:numPr>
          <w:ilvl w:val="0"/>
          <w:numId w:val="5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принимаемых решений законодательству РФ, нормативно-правовым актам.</w:t>
      </w:r>
    </w:p>
    <w:p w:rsidR="00951B45" w:rsidRPr="00640C62" w:rsidRDefault="00951B45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VII. ДЕЛОПРОИЗВОДСТВО ОБЩЕГО СОБРАНИЯ ТРУДОВОГО КОЛЛЕКТИВА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Заседания общего собрания трудового коллектива оформляются протоколом.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книге протоколов фиксируются:</w:t>
      </w:r>
    </w:p>
    <w:p w:rsidR="005540B1" w:rsidRPr="00640C62" w:rsidRDefault="005540B1" w:rsidP="00951B45">
      <w:pPr>
        <w:numPr>
          <w:ilvl w:val="0"/>
          <w:numId w:val="6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проведения;</w:t>
      </w:r>
    </w:p>
    <w:p w:rsidR="005540B1" w:rsidRPr="00640C62" w:rsidRDefault="005540B1" w:rsidP="00951B45">
      <w:pPr>
        <w:numPr>
          <w:ilvl w:val="0"/>
          <w:numId w:val="6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количественное присутствие (отсутствие) членов трудового коллектива;</w:t>
      </w:r>
    </w:p>
    <w:p w:rsidR="005540B1" w:rsidRPr="00640C62" w:rsidRDefault="005540B1" w:rsidP="00951B45">
      <w:pPr>
        <w:numPr>
          <w:ilvl w:val="0"/>
          <w:numId w:val="6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повестка дня;</w:t>
      </w:r>
    </w:p>
    <w:p w:rsidR="005540B1" w:rsidRPr="00640C62" w:rsidRDefault="005540B1" w:rsidP="00951B45">
      <w:pPr>
        <w:numPr>
          <w:ilvl w:val="0"/>
          <w:numId w:val="6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обсуждения вопросов;</w:t>
      </w:r>
    </w:p>
    <w:p w:rsidR="005540B1" w:rsidRPr="00640C62" w:rsidRDefault="005540B1" w:rsidP="00951B45">
      <w:pPr>
        <w:numPr>
          <w:ilvl w:val="0"/>
          <w:numId w:val="6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предложения, рекомендации и замечания членов трудового коллектива;</w:t>
      </w:r>
    </w:p>
    <w:p w:rsidR="005540B1" w:rsidRPr="00640C62" w:rsidRDefault="005540B1" w:rsidP="00951B45">
      <w:pPr>
        <w:numPr>
          <w:ilvl w:val="0"/>
          <w:numId w:val="6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Протоколы подписываются председателем и секретарем собрания.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Нумерация ведется от начала учебного года.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Книга протоколов общего собрания трудового коллектива нумеруется постранично, прошнуровывается, скрепляется печатью Школы и подписывается директором школы.</w:t>
      </w:r>
    </w:p>
    <w:p w:rsidR="005540B1" w:rsidRPr="00640C62" w:rsidRDefault="005540B1" w:rsidP="00951B45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2">
        <w:rPr>
          <w:rFonts w:ascii="Times New Roman" w:eastAsia="Times New Roman" w:hAnsi="Times New Roman" w:cs="Times New Roman"/>
          <w:sz w:val="24"/>
          <w:szCs w:val="24"/>
          <w:lang w:eastAsia="ru-RU"/>
        </w:rPr>
        <w:t>7.6. Книга протоколов общего собрания трудового коллектива хранится в делах школы и передается по акту (при смене руководителя, передаче в архив).</w:t>
      </w:r>
    </w:p>
    <w:p w:rsidR="007E02A7" w:rsidRPr="00640C62" w:rsidRDefault="007E02A7" w:rsidP="00951B45">
      <w:pPr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E02A7" w:rsidRPr="00640C62" w:rsidSect="00640C62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508D7"/>
    <w:multiLevelType w:val="multilevel"/>
    <w:tmpl w:val="973AF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0A2C10"/>
    <w:multiLevelType w:val="multilevel"/>
    <w:tmpl w:val="32C04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976558"/>
    <w:multiLevelType w:val="multilevel"/>
    <w:tmpl w:val="5948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701C91"/>
    <w:multiLevelType w:val="multilevel"/>
    <w:tmpl w:val="5AC6C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777F23"/>
    <w:multiLevelType w:val="multilevel"/>
    <w:tmpl w:val="EDBCD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9F1966"/>
    <w:multiLevelType w:val="multilevel"/>
    <w:tmpl w:val="40465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0B1"/>
    <w:rsid w:val="00054415"/>
    <w:rsid w:val="000D49C1"/>
    <w:rsid w:val="002108C0"/>
    <w:rsid w:val="003A0FFE"/>
    <w:rsid w:val="005540B1"/>
    <w:rsid w:val="005D45B6"/>
    <w:rsid w:val="005D7486"/>
    <w:rsid w:val="00640C62"/>
    <w:rsid w:val="00660909"/>
    <w:rsid w:val="007E02A7"/>
    <w:rsid w:val="00951B45"/>
    <w:rsid w:val="00B243B1"/>
    <w:rsid w:val="00DD7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A7"/>
  </w:style>
  <w:style w:type="paragraph" w:styleId="1">
    <w:name w:val="heading 1"/>
    <w:basedOn w:val="a"/>
    <w:link w:val="10"/>
    <w:uiPriority w:val="9"/>
    <w:qFormat/>
    <w:rsid w:val="005540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40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54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540B1"/>
    <w:rPr>
      <w:b/>
      <w:bCs/>
    </w:rPr>
  </w:style>
  <w:style w:type="table" w:styleId="a5">
    <w:name w:val="Table Grid"/>
    <w:basedOn w:val="a1"/>
    <w:uiPriority w:val="59"/>
    <w:rsid w:val="00951B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user</cp:lastModifiedBy>
  <cp:revision>7</cp:revision>
  <cp:lastPrinted>2016-10-27T10:51:00Z</cp:lastPrinted>
  <dcterms:created xsi:type="dcterms:W3CDTF">2015-10-28T07:20:00Z</dcterms:created>
  <dcterms:modified xsi:type="dcterms:W3CDTF">2016-10-27T10:52:00Z</dcterms:modified>
</cp:coreProperties>
</file>